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985B8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11F7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11F7A">
        <w:rPr>
          <w:sz w:val="24"/>
          <w:szCs w:val="24"/>
        </w:rPr>
        <w:t>_</w:t>
      </w:r>
      <w:r w:rsidR="00C11F7A">
        <w:rPr>
          <w:sz w:val="24"/>
          <w:szCs w:val="24"/>
          <w:u w:val="single"/>
        </w:rPr>
        <w:t xml:space="preserve">23 декабря 2013   </w:t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  <w:t xml:space="preserve">       №</w:t>
      </w:r>
      <w:r w:rsidR="00C11F7A">
        <w:rPr>
          <w:sz w:val="24"/>
          <w:szCs w:val="24"/>
          <w:u w:val="single"/>
        </w:rPr>
        <w:t xml:space="preserve"> 4227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A7562" w:rsidRDefault="00CA7562" w:rsidP="00CA7562">
      <w:pPr>
        <w:pStyle w:val="3"/>
        <w:spacing w:after="0"/>
        <w:rPr>
          <w:sz w:val="24"/>
          <w:szCs w:val="24"/>
        </w:rPr>
      </w:pPr>
      <w:r w:rsidRPr="00CA7562">
        <w:rPr>
          <w:sz w:val="24"/>
          <w:szCs w:val="24"/>
        </w:rPr>
        <w:t xml:space="preserve">О внесении изменений </w:t>
      </w:r>
    </w:p>
    <w:p w:rsidR="00CA7562" w:rsidRDefault="00CA7562" w:rsidP="00CA7562">
      <w:pPr>
        <w:pStyle w:val="3"/>
        <w:spacing w:after="0"/>
        <w:rPr>
          <w:sz w:val="24"/>
          <w:szCs w:val="24"/>
        </w:rPr>
      </w:pPr>
      <w:r w:rsidRPr="00CA7562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CA7562">
        <w:rPr>
          <w:sz w:val="24"/>
          <w:szCs w:val="24"/>
        </w:rPr>
        <w:t xml:space="preserve">администрации </w:t>
      </w:r>
    </w:p>
    <w:p w:rsidR="00CA7562" w:rsidRPr="00CA7562" w:rsidRDefault="00CA7562" w:rsidP="00CA7562">
      <w:pPr>
        <w:pStyle w:val="3"/>
        <w:spacing w:after="0"/>
        <w:rPr>
          <w:sz w:val="24"/>
          <w:szCs w:val="24"/>
        </w:rPr>
      </w:pPr>
      <w:r w:rsidRPr="00CA7562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CA7562">
        <w:rPr>
          <w:sz w:val="24"/>
          <w:szCs w:val="24"/>
        </w:rPr>
        <w:t>от 30.12.2011 № 3144</w:t>
      </w:r>
    </w:p>
    <w:p w:rsidR="00CA7562" w:rsidRPr="00CA7562" w:rsidRDefault="00CA7562" w:rsidP="00CA7562">
      <w:pPr>
        <w:pStyle w:val="Style2"/>
        <w:widowControl/>
        <w:spacing w:line="240" w:lineRule="exact"/>
      </w:pPr>
    </w:p>
    <w:p w:rsidR="00CA7562" w:rsidRDefault="00CA7562" w:rsidP="00CA7562">
      <w:pPr>
        <w:pStyle w:val="Style2"/>
        <w:widowControl/>
        <w:spacing w:line="240" w:lineRule="exact"/>
      </w:pPr>
    </w:p>
    <w:p w:rsidR="00CA7562" w:rsidRPr="00CA7562" w:rsidRDefault="00CA7562" w:rsidP="00CA7562">
      <w:pPr>
        <w:pStyle w:val="Style2"/>
        <w:widowControl/>
        <w:spacing w:line="240" w:lineRule="exact"/>
      </w:pPr>
    </w:p>
    <w:p w:rsidR="00CA7562" w:rsidRPr="00CA7562" w:rsidRDefault="00CA7562" w:rsidP="00CA7562">
      <w:pPr>
        <w:pStyle w:val="Style2"/>
        <w:widowControl/>
        <w:spacing w:line="240" w:lineRule="auto"/>
        <w:ind w:firstLine="709"/>
        <w:rPr>
          <w:rStyle w:val="FontStyle19"/>
          <w:sz w:val="24"/>
          <w:szCs w:val="24"/>
        </w:rPr>
      </w:pPr>
      <w:proofErr w:type="gramStart"/>
      <w:r w:rsidRPr="00CA7562">
        <w:rPr>
          <w:rStyle w:val="FontStyle19"/>
          <w:sz w:val="24"/>
          <w:szCs w:val="24"/>
        </w:rPr>
        <w:t xml:space="preserve">Руководствуясь Федеральными законами от 02.03.2007 № 25-ФЗ «О муниципальной службе в Российской Федерации, от 03.12.2013 № 230-ФЗ «О контроле за соответствием расходов лиц, замещающих государственные должности, и иных лиц их доходам», </w:t>
      </w:r>
      <w:r>
        <w:rPr>
          <w:rStyle w:val="FontStyle19"/>
          <w:sz w:val="24"/>
          <w:szCs w:val="24"/>
        </w:rPr>
        <w:t xml:space="preserve">                             </w:t>
      </w:r>
      <w:r w:rsidRPr="00CA7562">
        <w:rPr>
          <w:rStyle w:val="FontStyle19"/>
          <w:sz w:val="24"/>
          <w:szCs w:val="24"/>
        </w:rPr>
        <w:t xml:space="preserve">от 25.12.2008 № 273-ФЗ «О противодействии коррупции», постановлением Губернатора </w:t>
      </w:r>
      <w:r>
        <w:rPr>
          <w:rStyle w:val="FontStyle19"/>
          <w:sz w:val="24"/>
          <w:szCs w:val="24"/>
        </w:rPr>
        <w:t xml:space="preserve">    </w:t>
      </w:r>
      <w:r w:rsidRPr="00CA7562">
        <w:rPr>
          <w:rStyle w:val="FontStyle19"/>
          <w:sz w:val="24"/>
          <w:szCs w:val="24"/>
        </w:rPr>
        <w:t>Ханты-Мансийского автономного округа</w:t>
      </w:r>
      <w:r>
        <w:rPr>
          <w:rStyle w:val="FontStyle19"/>
          <w:sz w:val="24"/>
          <w:szCs w:val="24"/>
        </w:rPr>
        <w:t xml:space="preserve"> </w:t>
      </w:r>
      <w:r w:rsidRPr="00CA7562">
        <w:rPr>
          <w:rStyle w:val="FontStyle19"/>
          <w:sz w:val="24"/>
          <w:szCs w:val="24"/>
        </w:rPr>
        <w:t>-</w:t>
      </w:r>
      <w:r>
        <w:rPr>
          <w:rStyle w:val="FontStyle19"/>
          <w:sz w:val="24"/>
          <w:szCs w:val="24"/>
        </w:rPr>
        <w:t xml:space="preserve"> </w:t>
      </w:r>
      <w:proofErr w:type="spellStart"/>
      <w:r w:rsidRPr="00CA7562">
        <w:rPr>
          <w:rStyle w:val="FontStyle19"/>
          <w:sz w:val="24"/>
          <w:szCs w:val="24"/>
        </w:rPr>
        <w:t>Югры</w:t>
      </w:r>
      <w:proofErr w:type="spellEnd"/>
      <w:r w:rsidRPr="00CA7562">
        <w:rPr>
          <w:rStyle w:val="FontStyle19"/>
          <w:sz w:val="24"/>
          <w:szCs w:val="24"/>
        </w:rPr>
        <w:t xml:space="preserve"> о 08.04.2013 № 47 «О перечне </w:t>
      </w:r>
      <w:r w:rsidRPr="00CA7562">
        <w:t xml:space="preserve">должностей муниципальной службы в Ханты-Мансийском автономном округе - </w:t>
      </w:r>
      <w:proofErr w:type="spellStart"/>
      <w:r w:rsidRPr="00CA7562">
        <w:t>Югре</w:t>
      </w:r>
      <w:proofErr w:type="spellEnd"/>
      <w:r w:rsidRPr="00CA7562">
        <w:t>, при замещении которых муниципальный служащий обязан</w:t>
      </w:r>
      <w:proofErr w:type="gramEnd"/>
      <w:r w:rsidRPr="00CA7562">
        <w:t xml:space="preserve"> представлять сведения о своих расходах, а также </w:t>
      </w:r>
      <w:r>
        <w:t xml:space="preserve">               </w:t>
      </w:r>
      <w:r w:rsidRPr="00CA7562">
        <w:t>о расходах своих супруги (супруга) и несовершеннолетних детей»:</w:t>
      </w:r>
    </w:p>
    <w:p w:rsidR="00CA7562" w:rsidRPr="00CA7562" w:rsidRDefault="00CA7562" w:rsidP="00CA7562">
      <w:pPr>
        <w:pStyle w:val="Style2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CA7562">
        <w:rPr>
          <w:rStyle w:val="FontStyle19"/>
          <w:sz w:val="24"/>
          <w:szCs w:val="24"/>
        </w:rPr>
        <w:t>1.</w:t>
      </w:r>
      <w:r>
        <w:rPr>
          <w:rStyle w:val="FontStyle19"/>
          <w:sz w:val="24"/>
          <w:szCs w:val="24"/>
        </w:rPr>
        <w:t> </w:t>
      </w:r>
      <w:r w:rsidRPr="00CA7562">
        <w:rPr>
          <w:rStyle w:val="FontStyle19"/>
          <w:sz w:val="24"/>
          <w:szCs w:val="24"/>
        </w:rPr>
        <w:t xml:space="preserve">Внести изменения в постановление администрации города Югорска от 30.12.2011 </w:t>
      </w:r>
      <w:r>
        <w:rPr>
          <w:rStyle w:val="FontStyle19"/>
          <w:sz w:val="24"/>
          <w:szCs w:val="24"/>
        </w:rPr>
        <w:t xml:space="preserve">                </w:t>
      </w:r>
      <w:r w:rsidRPr="00CA7562">
        <w:rPr>
          <w:rStyle w:val="FontStyle19"/>
          <w:sz w:val="24"/>
          <w:szCs w:val="24"/>
        </w:rPr>
        <w:t>№</w:t>
      </w:r>
      <w:r>
        <w:rPr>
          <w:rStyle w:val="FontStyle19"/>
          <w:sz w:val="24"/>
          <w:szCs w:val="24"/>
        </w:rPr>
        <w:t xml:space="preserve"> </w:t>
      </w:r>
      <w:r w:rsidRPr="00CA7562">
        <w:rPr>
          <w:rStyle w:val="FontStyle19"/>
          <w:sz w:val="24"/>
          <w:szCs w:val="24"/>
        </w:rPr>
        <w:t>3144 «Об утверждении Перечня наиболее коррупционно опасных сфер деятельности администрации города Югорска», изложив приложение к постановлению в редакции согласно приложению.</w:t>
      </w:r>
    </w:p>
    <w:p w:rsidR="00CA7562" w:rsidRPr="00CA7562" w:rsidRDefault="00CA7562" w:rsidP="00CA7562">
      <w:pPr>
        <w:pStyle w:val="Style3"/>
        <w:widowControl/>
        <w:tabs>
          <w:tab w:val="left" w:pos="1066"/>
        </w:tabs>
        <w:spacing w:line="240" w:lineRule="auto"/>
        <w:ind w:firstLine="709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2. </w:t>
      </w:r>
      <w:r w:rsidRPr="00CA7562">
        <w:rPr>
          <w:rStyle w:val="FontStyle19"/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rStyle w:val="FontStyle19"/>
          <w:sz w:val="24"/>
          <w:szCs w:val="24"/>
        </w:rPr>
        <w:t xml:space="preserve">  </w:t>
      </w:r>
      <w:r w:rsidRPr="00CA7562">
        <w:rPr>
          <w:rStyle w:val="FontStyle19"/>
          <w:sz w:val="24"/>
          <w:szCs w:val="24"/>
        </w:rPr>
        <w:t>на официальном сайте администрации города Югорска.</w:t>
      </w:r>
    </w:p>
    <w:p w:rsidR="00CA7562" w:rsidRPr="00CA7562" w:rsidRDefault="00CA7562" w:rsidP="00CA7562">
      <w:pPr>
        <w:pStyle w:val="Style3"/>
        <w:widowControl/>
        <w:tabs>
          <w:tab w:val="left" w:pos="926"/>
        </w:tabs>
        <w:spacing w:line="240" w:lineRule="auto"/>
        <w:ind w:firstLine="709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3. </w:t>
      </w:r>
      <w:r w:rsidRPr="00CA7562">
        <w:rPr>
          <w:rStyle w:val="FontStyle19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Style w:val="FontStyle19"/>
          <w:sz w:val="24"/>
          <w:szCs w:val="24"/>
        </w:rPr>
        <w:t xml:space="preserve">               </w:t>
      </w:r>
      <w:r w:rsidRPr="00CA7562">
        <w:rPr>
          <w:rStyle w:val="FontStyle19"/>
          <w:sz w:val="24"/>
          <w:szCs w:val="24"/>
        </w:rPr>
        <w:t xml:space="preserve"> в</w:t>
      </w:r>
      <w:r>
        <w:rPr>
          <w:rStyle w:val="FontStyle19"/>
          <w:sz w:val="24"/>
          <w:szCs w:val="24"/>
        </w:rPr>
        <w:t xml:space="preserve"> </w:t>
      </w:r>
      <w:r w:rsidRPr="00CA7562">
        <w:rPr>
          <w:rStyle w:val="FontStyle19"/>
          <w:sz w:val="24"/>
          <w:szCs w:val="24"/>
        </w:rPr>
        <w:t>газете «Югорский вестник».</w:t>
      </w:r>
    </w:p>
    <w:p w:rsidR="00CA7562" w:rsidRPr="00C275C2" w:rsidRDefault="00CA7562" w:rsidP="00CA7562">
      <w:pPr>
        <w:pStyle w:val="Style5"/>
        <w:widowControl/>
        <w:ind w:firstLine="709"/>
        <w:jc w:val="both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A7562" w:rsidRDefault="00CA7562" w:rsidP="00CA7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CA7562" w:rsidRPr="00B67A95" w:rsidRDefault="00CA7562" w:rsidP="00CA7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CA75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A7562" w:rsidRDefault="00CA7562" w:rsidP="00CA75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A7562" w:rsidRDefault="00CA7562" w:rsidP="00CA75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A7562" w:rsidRPr="00C11F7A" w:rsidRDefault="00C11F7A" w:rsidP="00CA756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23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4227</w:t>
      </w:r>
    </w:p>
    <w:p w:rsidR="00CA7562" w:rsidRDefault="00CA7562" w:rsidP="00CA7562">
      <w:pPr>
        <w:jc w:val="right"/>
        <w:rPr>
          <w:b/>
          <w:sz w:val="24"/>
          <w:szCs w:val="24"/>
        </w:rPr>
      </w:pPr>
    </w:p>
    <w:p w:rsidR="00CA7562" w:rsidRPr="00CA7562" w:rsidRDefault="00CA7562" w:rsidP="00CA7562">
      <w:pPr>
        <w:pStyle w:val="Style4"/>
        <w:widowControl/>
        <w:jc w:val="center"/>
        <w:rPr>
          <w:rStyle w:val="FontStyle23"/>
          <w:b/>
          <w:sz w:val="24"/>
          <w:szCs w:val="24"/>
        </w:rPr>
      </w:pPr>
      <w:r w:rsidRPr="00CA7562">
        <w:rPr>
          <w:rStyle w:val="FontStyle23"/>
          <w:b/>
          <w:sz w:val="24"/>
          <w:szCs w:val="24"/>
        </w:rPr>
        <w:t>Перечень</w:t>
      </w:r>
    </w:p>
    <w:p w:rsidR="00CA7562" w:rsidRPr="00CA7562" w:rsidRDefault="00CA7562" w:rsidP="00CA7562">
      <w:pPr>
        <w:pStyle w:val="Style10"/>
        <w:widowControl/>
        <w:tabs>
          <w:tab w:val="left" w:pos="9921"/>
        </w:tabs>
        <w:spacing w:line="240" w:lineRule="auto"/>
        <w:ind w:right="-2" w:firstLine="0"/>
        <w:jc w:val="center"/>
        <w:rPr>
          <w:rStyle w:val="FontStyle23"/>
          <w:b/>
          <w:sz w:val="24"/>
          <w:szCs w:val="24"/>
        </w:rPr>
      </w:pPr>
      <w:r w:rsidRPr="00CA7562">
        <w:rPr>
          <w:rStyle w:val="FontStyle23"/>
          <w:b/>
          <w:sz w:val="24"/>
          <w:szCs w:val="24"/>
        </w:rPr>
        <w:t xml:space="preserve">наиболее коррупционно опасных сфер деятельности администрации города Югорска </w:t>
      </w:r>
    </w:p>
    <w:p w:rsidR="00CA7562" w:rsidRPr="00C275C2" w:rsidRDefault="00CA7562" w:rsidP="00CA7562">
      <w:pPr>
        <w:pStyle w:val="Style10"/>
        <w:widowControl/>
        <w:tabs>
          <w:tab w:val="left" w:pos="9921"/>
        </w:tabs>
        <w:spacing w:line="240" w:lineRule="auto"/>
        <w:ind w:right="-2" w:firstLine="0"/>
        <w:jc w:val="center"/>
        <w:rPr>
          <w:rStyle w:val="FontStyle23"/>
          <w:b/>
        </w:rPr>
      </w:pP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A7562">
        <w:rPr>
          <w:sz w:val="24"/>
          <w:szCs w:val="24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2. Размещение заказов на поставку товаров (выполнение работ, оказание услуг) для муниципальных нужд.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3. Формирование, исполнение и контроль исполнения местного бюджета.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</w:pPr>
      <w:r w:rsidRPr="00CA7562">
        <w:rPr>
          <w:rStyle w:val="FontStyle23"/>
          <w:sz w:val="24"/>
          <w:szCs w:val="24"/>
        </w:rPr>
        <w:t>4.</w:t>
      </w:r>
      <w:r>
        <w:rPr>
          <w:rStyle w:val="FontStyle23"/>
          <w:sz w:val="24"/>
          <w:szCs w:val="24"/>
        </w:rPr>
        <w:t> </w:t>
      </w:r>
      <w:r w:rsidRPr="00CA7562">
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5. Предоставление муниципальных гарантий, бюджетных кредитов, управление муниципальным долгом.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6. Управление муниципальным имуществом.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7. Транспорт, связь и дорожное хозяйство.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8. Строительство и капитальный ремонт.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9. Энергетика и жилищно-коммунальный комплекс.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10. Здравоохранение.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11. Образование.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12. Агропромышленный комплекс.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13. Установление местных налогов и сборов.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14. Природно-ресурсное регулирование.</w:t>
      </w:r>
    </w:p>
    <w:p w:rsidR="00CA7562" w:rsidRPr="00CA7562" w:rsidRDefault="00CA7562" w:rsidP="00CA7562">
      <w:pPr>
        <w:pStyle w:val="Style8"/>
        <w:widowControl/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15. </w:t>
      </w:r>
      <w:r w:rsidRPr="00CA7562">
        <w:rPr>
          <w:rStyle w:val="FontStyle24"/>
        </w:rPr>
        <w:t>Градостроительство.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16. Муниципальная служба.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17. Юридическое сопровождение деятельности администрации города.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18. Опека и попечительство.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19. Регистрация актов гражданского состояния.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20. Деятельность административной комиссии.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21. Выдача архивных справок и справок на получение льгот, гарантий и компенсаций.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22. Выдача лицензий и разрешений.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23. Тарифная и ценовая политика.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24. Потребительский рынок.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25. Предоставление муниципальных услуг гражданам и организациям.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26. Осуществление контрольных, надзорных и проверочных мероприятий.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27. Хранение и распределение материально-технических ресурсов.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28. Деятельность комиссии по делам несовершеннолетних и защите их прав.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  <w:highlight w:val="yellow"/>
        </w:rPr>
      </w:pP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A7562" w:rsidRPr="00CA7562" w:rsidRDefault="00CA7562" w:rsidP="00CA7562">
      <w:pPr>
        <w:ind w:firstLine="709"/>
        <w:jc w:val="both"/>
        <w:rPr>
          <w:sz w:val="24"/>
          <w:szCs w:val="24"/>
        </w:rPr>
      </w:pPr>
    </w:p>
    <w:sectPr w:rsidR="00CA7562" w:rsidRPr="00CA756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54C1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1116B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5B86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1F7A"/>
    <w:rsid w:val="00C26832"/>
    <w:rsid w:val="00CA7562"/>
    <w:rsid w:val="00CE2A5A"/>
    <w:rsid w:val="00CF6294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unhideWhenUsed/>
    <w:rsid w:val="00CA75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A756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2">
    <w:name w:val="Style2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6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8" w:lineRule="exact"/>
      <w:ind w:firstLine="694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CA756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6" w:lineRule="exact"/>
      <w:ind w:hanging="1034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8" w:lineRule="exact"/>
      <w:ind w:hanging="353"/>
      <w:jc w:val="both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CA756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CA75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943B-3F4A-4F3E-86D7-DA56096B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511</Words>
  <Characters>2918</Characters>
  <Application>Microsoft Office Word</Application>
  <DocSecurity>0</DocSecurity>
  <Lines>24</Lines>
  <Paragraphs>6</Paragraphs>
  <ScaleCrop>false</ScaleCrop>
  <Company>AU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2013-12-23T05:28:00Z</cp:lastPrinted>
  <dcterms:created xsi:type="dcterms:W3CDTF">2011-11-15T08:57:00Z</dcterms:created>
  <dcterms:modified xsi:type="dcterms:W3CDTF">2013-12-24T05:00:00Z</dcterms:modified>
</cp:coreProperties>
</file>